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F2" w:rsidRPr="00B17086" w:rsidRDefault="00DE76CE" w:rsidP="00EE7A80">
      <w:pPr>
        <w:contextualSpacing/>
        <w:rPr>
          <w:rFonts w:ascii="Arial" w:hAnsi="Arial" w:cs="Arial"/>
          <w:b/>
          <w:sz w:val="20"/>
          <w:szCs w:val="20"/>
        </w:rPr>
      </w:pPr>
      <w:r w:rsidRPr="00B17086">
        <w:rPr>
          <w:rFonts w:ascii="Arial" w:hAnsi="Arial" w:cs="Arial"/>
          <w:b/>
          <w:sz w:val="20"/>
          <w:szCs w:val="20"/>
        </w:rPr>
        <w:t>ÇOCUKLAR NEDEN  YEMEK YEMEZ</w:t>
      </w:r>
    </w:p>
    <w:p w:rsidR="003E27DA" w:rsidRPr="00B17086" w:rsidRDefault="003E27DA" w:rsidP="00EE7A80">
      <w:pPr>
        <w:contextualSpacing/>
        <w:rPr>
          <w:rFonts w:ascii="Arial" w:hAnsi="Arial" w:cs="Arial"/>
          <w:b/>
          <w:sz w:val="20"/>
          <w:szCs w:val="20"/>
        </w:rPr>
      </w:pPr>
    </w:p>
    <w:p w:rsidR="00817B88" w:rsidRPr="00B17086" w:rsidRDefault="00817B88" w:rsidP="00EE7A80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B17086">
        <w:rPr>
          <w:rFonts w:ascii="Arial" w:hAnsi="Arial" w:cs="Arial"/>
          <w:sz w:val="20"/>
          <w:szCs w:val="20"/>
        </w:rPr>
        <w:t>Yemek yeme en güçlü ihtiyaçlardan biridir.Temel ihtiyaçtır.</w:t>
      </w:r>
      <w:r w:rsidR="00C52245" w:rsidRPr="00B17086">
        <w:rPr>
          <w:rFonts w:ascii="Arial" w:hAnsi="Arial" w:cs="Arial"/>
          <w:sz w:val="20"/>
          <w:szCs w:val="20"/>
        </w:rPr>
        <w:t xml:space="preserve"> bu ihtiyaç giderilmezse çocuk </w:t>
      </w:r>
      <w:r w:rsidR="00F129C8" w:rsidRPr="00B17086">
        <w:rPr>
          <w:rFonts w:ascii="Arial" w:hAnsi="Arial" w:cs="Arial"/>
          <w:sz w:val="20"/>
          <w:szCs w:val="20"/>
        </w:rPr>
        <w:t>gerilir,ihtiyacın giderilmesi için yoğun çaba içerisine girer;ağlar,saldırır ve kendini sıkar. tüm bunlar açlık hissini giderme çabasıdır . peki ne oluyor ki bu kadar güçlü bir hissi gerçekleştirmek istemiyor .</w:t>
      </w:r>
    </w:p>
    <w:p w:rsidR="002C2529" w:rsidRPr="00B17086" w:rsidRDefault="002C2529" w:rsidP="00EE7A80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2C2529" w:rsidRPr="00B17086" w:rsidRDefault="002C2529" w:rsidP="00EE7A80">
      <w:pPr>
        <w:spacing w:after="240"/>
        <w:contextualSpacing/>
        <w:rPr>
          <w:rFonts w:ascii="Arial" w:hAnsi="Arial" w:cs="Arial"/>
          <w:b/>
          <w:sz w:val="20"/>
          <w:szCs w:val="20"/>
        </w:rPr>
      </w:pPr>
      <w:r w:rsidRPr="00B17086">
        <w:rPr>
          <w:rFonts w:ascii="Arial" w:hAnsi="Arial" w:cs="Arial"/>
          <w:b/>
          <w:sz w:val="20"/>
          <w:szCs w:val="20"/>
        </w:rPr>
        <w:t>YEME BOZUKLUĞUNUN PEDAGOJIK SEBEBLERİ NELERDİR ?</w:t>
      </w:r>
    </w:p>
    <w:p w:rsidR="00640BCE" w:rsidRPr="00B17086" w:rsidRDefault="00640BCE" w:rsidP="00EE7A80">
      <w:pPr>
        <w:spacing w:after="240"/>
        <w:contextualSpacing/>
        <w:rPr>
          <w:rFonts w:ascii="Arial" w:hAnsi="Arial" w:cs="Arial"/>
          <w:b/>
          <w:sz w:val="20"/>
          <w:szCs w:val="20"/>
        </w:rPr>
      </w:pPr>
    </w:p>
    <w:p w:rsidR="00C36845" w:rsidRPr="00B17086" w:rsidRDefault="00640BCE" w:rsidP="00EE7A80">
      <w:pPr>
        <w:spacing w:after="240" w:line="360" w:lineRule="auto"/>
        <w:contextualSpacing/>
        <w:rPr>
          <w:rFonts w:ascii="Arial" w:hAnsi="Arial" w:cs="Arial"/>
          <w:sz w:val="20"/>
          <w:szCs w:val="20"/>
        </w:rPr>
      </w:pPr>
      <w:r w:rsidRPr="00B17086">
        <w:rPr>
          <w:rFonts w:ascii="Arial" w:hAnsi="Arial" w:cs="Arial"/>
          <w:sz w:val="20"/>
          <w:szCs w:val="20"/>
        </w:rPr>
        <w:t>Beyin insan vucudunu sürekli kontrol eder. Kalp atışı</w:t>
      </w:r>
      <w:r w:rsidR="00187417" w:rsidRPr="00B17086">
        <w:rPr>
          <w:rFonts w:ascii="Arial" w:hAnsi="Arial" w:cs="Arial"/>
          <w:sz w:val="20"/>
          <w:szCs w:val="20"/>
        </w:rPr>
        <w:t xml:space="preserve"> </w:t>
      </w:r>
      <w:r w:rsidRPr="00B17086">
        <w:rPr>
          <w:rFonts w:ascii="Arial" w:hAnsi="Arial" w:cs="Arial"/>
          <w:sz w:val="20"/>
          <w:szCs w:val="20"/>
        </w:rPr>
        <w:t>,</w:t>
      </w:r>
      <w:r w:rsidR="00187417" w:rsidRPr="00B17086">
        <w:rPr>
          <w:rFonts w:ascii="Arial" w:hAnsi="Arial" w:cs="Arial"/>
          <w:sz w:val="20"/>
          <w:szCs w:val="20"/>
        </w:rPr>
        <w:t xml:space="preserve"> </w:t>
      </w:r>
      <w:r w:rsidRPr="00B17086">
        <w:rPr>
          <w:rFonts w:ascii="Arial" w:hAnsi="Arial" w:cs="Arial"/>
          <w:sz w:val="20"/>
          <w:szCs w:val="20"/>
        </w:rPr>
        <w:t>kan şekeri,sıvı dengesi,</w:t>
      </w:r>
      <w:r w:rsidR="00187417" w:rsidRPr="00B17086">
        <w:rPr>
          <w:rFonts w:ascii="Arial" w:hAnsi="Arial" w:cs="Arial"/>
          <w:sz w:val="20"/>
          <w:szCs w:val="20"/>
        </w:rPr>
        <w:t xml:space="preserve"> </w:t>
      </w:r>
      <w:r w:rsidRPr="00B17086">
        <w:rPr>
          <w:rFonts w:ascii="Arial" w:hAnsi="Arial" w:cs="Arial"/>
          <w:sz w:val="20"/>
          <w:szCs w:val="20"/>
        </w:rPr>
        <w:t>vucut ısısına kadar sürekli denetim altında tutar.</w:t>
      </w:r>
      <w:r w:rsidR="00595CEC" w:rsidRPr="00B17086">
        <w:rPr>
          <w:rFonts w:ascii="Arial" w:hAnsi="Arial" w:cs="Arial"/>
          <w:sz w:val="20"/>
          <w:szCs w:val="20"/>
        </w:rPr>
        <w:t xml:space="preserve">Her  İnsanın  vucut ısısı 37 derecedir. 39 a çıktı mı alarm verir. </w:t>
      </w:r>
      <w:r w:rsidR="00187417" w:rsidRPr="00B17086">
        <w:rPr>
          <w:rFonts w:ascii="Arial" w:hAnsi="Arial" w:cs="Arial"/>
          <w:sz w:val="20"/>
          <w:szCs w:val="20"/>
        </w:rPr>
        <w:t xml:space="preserve">Ya da şeker oranı yüzde 0.1 in altına düşünce beyin onu yeniden yükleyebilmek için insanın canı tatlı çeker. İşte buna </w:t>
      </w:r>
    </w:p>
    <w:p w:rsidR="00595CEC" w:rsidRPr="00B17086" w:rsidRDefault="00F12D80" w:rsidP="00EE7A80">
      <w:pPr>
        <w:spacing w:after="240" w:line="360" w:lineRule="auto"/>
        <w:contextualSpacing/>
        <w:rPr>
          <w:rFonts w:ascii="Arial" w:hAnsi="Arial" w:cs="Arial"/>
          <w:sz w:val="20"/>
          <w:szCs w:val="20"/>
        </w:rPr>
      </w:pPr>
      <w:r w:rsidRPr="00B17086">
        <w:rPr>
          <w:rFonts w:ascii="Arial" w:hAnsi="Arial" w:cs="Arial"/>
          <w:b/>
          <w:sz w:val="20"/>
          <w:szCs w:val="20"/>
        </w:rPr>
        <w:t xml:space="preserve">HOMEOSTATİK DENGE </w:t>
      </w:r>
      <w:r w:rsidRPr="00B17086">
        <w:rPr>
          <w:rFonts w:ascii="Arial" w:hAnsi="Arial" w:cs="Arial"/>
          <w:sz w:val="20"/>
          <w:szCs w:val="20"/>
        </w:rPr>
        <w:t>denir.</w:t>
      </w:r>
    </w:p>
    <w:p w:rsidR="00E434ED" w:rsidRPr="00B17086" w:rsidRDefault="00E434ED" w:rsidP="00EE7A80">
      <w:pPr>
        <w:spacing w:after="240" w:line="360" w:lineRule="auto"/>
        <w:contextualSpacing/>
        <w:rPr>
          <w:rFonts w:ascii="Arial" w:hAnsi="Arial" w:cs="Arial"/>
          <w:sz w:val="20"/>
          <w:szCs w:val="20"/>
        </w:rPr>
      </w:pPr>
    </w:p>
    <w:p w:rsidR="00F12D80" w:rsidRPr="00B17086" w:rsidRDefault="00F12D80" w:rsidP="00EE7A80">
      <w:pPr>
        <w:spacing w:after="240"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B17086">
        <w:rPr>
          <w:rFonts w:ascii="Arial" w:hAnsi="Arial" w:cs="Arial"/>
          <w:sz w:val="20"/>
          <w:szCs w:val="20"/>
        </w:rPr>
        <w:t>Açlık hissi, beyne iki duygu halinin sinyalini gönderir</w:t>
      </w:r>
      <w:r w:rsidR="00BA7E26" w:rsidRPr="00B17086">
        <w:rPr>
          <w:rFonts w:ascii="Arial" w:hAnsi="Arial" w:cs="Arial"/>
          <w:sz w:val="20"/>
          <w:szCs w:val="20"/>
        </w:rPr>
        <w:t xml:space="preserve">. birincisi </w:t>
      </w:r>
      <w:r w:rsidR="00BA7E26" w:rsidRPr="00B17086">
        <w:rPr>
          <w:rFonts w:ascii="Arial" w:hAnsi="Arial" w:cs="Arial"/>
          <w:b/>
          <w:sz w:val="20"/>
          <w:szCs w:val="20"/>
        </w:rPr>
        <w:t>acı</w:t>
      </w:r>
      <w:r w:rsidR="00BA7E26" w:rsidRPr="00B17086">
        <w:rPr>
          <w:rFonts w:ascii="Arial" w:hAnsi="Arial" w:cs="Arial"/>
          <w:sz w:val="20"/>
          <w:szCs w:val="20"/>
        </w:rPr>
        <w:t xml:space="preserve"> ,ikincisi</w:t>
      </w:r>
      <w:r w:rsidR="00BA7E26" w:rsidRPr="00B17086">
        <w:rPr>
          <w:rFonts w:ascii="Arial" w:hAnsi="Arial" w:cs="Arial"/>
          <w:b/>
          <w:sz w:val="20"/>
          <w:szCs w:val="20"/>
        </w:rPr>
        <w:t xml:space="preserve"> tatlı.</w:t>
      </w:r>
    </w:p>
    <w:p w:rsidR="004F6AF0" w:rsidRPr="00B17086" w:rsidRDefault="001161ED" w:rsidP="00EE7A80">
      <w:pPr>
        <w:spacing w:after="240" w:line="360" w:lineRule="auto"/>
        <w:contextualSpacing/>
        <w:rPr>
          <w:rFonts w:ascii="Arial" w:hAnsi="Arial" w:cs="Arial"/>
          <w:sz w:val="20"/>
          <w:szCs w:val="20"/>
        </w:rPr>
      </w:pPr>
      <w:r w:rsidRPr="00B17086">
        <w:rPr>
          <w:rFonts w:ascii="Arial" w:hAnsi="Arial" w:cs="Arial"/>
          <w:sz w:val="20"/>
          <w:szCs w:val="20"/>
        </w:rPr>
        <w:t>Şöyle ki insan acıktığı zam</w:t>
      </w:r>
      <w:r w:rsidR="00434E85" w:rsidRPr="00B17086">
        <w:rPr>
          <w:rFonts w:ascii="Arial" w:hAnsi="Arial" w:cs="Arial"/>
          <w:sz w:val="20"/>
          <w:szCs w:val="20"/>
        </w:rPr>
        <w:t>an beyin mide asidi salgılatır. Mide asidi mideye acı hissi verir .</w:t>
      </w:r>
      <w:r w:rsidR="00A20366" w:rsidRPr="00B17086">
        <w:rPr>
          <w:rFonts w:ascii="Arial" w:hAnsi="Arial" w:cs="Arial"/>
          <w:sz w:val="20"/>
          <w:szCs w:val="20"/>
        </w:rPr>
        <w:t>aslında insan bu acıy</w:t>
      </w:r>
      <w:r w:rsidR="000F3267" w:rsidRPr="00B17086">
        <w:rPr>
          <w:rFonts w:ascii="Arial" w:hAnsi="Arial" w:cs="Arial"/>
          <w:sz w:val="20"/>
          <w:szCs w:val="20"/>
        </w:rPr>
        <w:t>ı</w:t>
      </w:r>
      <w:r w:rsidR="00A20366" w:rsidRPr="00B17086">
        <w:rPr>
          <w:rFonts w:ascii="Arial" w:hAnsi="Arial" w:cs="Arial"/>
          <w:sz w:val="20"/>
          <w:szCs w:val="20"/>
        </w:rPr>
        <w:t xml:space="preserve"> d</w:t>
      </w:r>
      <w:r w:rsidR="009219F6" w:rsidRPr="00B17086">
        <w:rPr>
          <w:rFonts w:ascii="Arial" w:hAnsi="Arial" w:cs="Arial"/>
          <w:sz w:val="20"/>
          <w:szCs w:val="20"/>
        </w:rPr>
        <w:t>indirmek için yemek yeme ih</w:t>
      </w:r>
      <w:r w:rsidR="00A20366" w:rsidRPr="00B17086">
        <w:rPr>
          <w:rFonts w:ascii="Arial" w:hAnsi="Arial" w:cs="Arial"/>
          <w:sz w:val="20"/>
          <w:szCs w:val="20"/>
        </w:rPr>
        <w:t xml:space="preserve">tiyacı hissediyor </w:t>
      </w:r>
      <w:r w:rsidR="009219F6" w:rsidRPr="00B17086">
        <w:rPr>
          <w:rFonts w:ascii="Arial" w:hAnsi="Arial" w:cs="Arial"/>
          <w:sz w:val="20"/>
          <w:szCs w:val="20"/>
        </w:rPr>
        <w:t>.</w:t>
      </w:r>
      <w:r w:rsidR="0051297A" w:rsidRPr="00B17086">
        <w:rPr>
          <w:rFonts w:ascii="Arial" w:hAnsi="Arial" w:cs="Arial"/>
          <w:sz w:val="20"/>
          <w:szCs w:val="20"/>
        </w:rPr>
        <w:t>ihtiyaç giderildiğinde homeostatık denge sağlanarak vucut rahatlıyor.</w:t>
      </w:r>
      <w:r w:rsidR="00BA7E26" w:rsidRPr="00B17086">
        <w:rPr>
          <w:rFonts w:ascii="Arial" w:hAnsi="Arial" w:cs="Arial"/>
          <w:sz w:val="20"/>
          <w:szCs w:val="20"/>
        </w:rPr>
        <w:t xml:space="preserve">İnsan </w:t>
      </w:r>
      <w:r w:rsidR="00E434ED" w:rsidRPr="00B17086">
        <w:rPr>
          <w:rFonts w:ascii="Arial" w:hAnsi="Arial" w:cs="Arial"/>
          <w:sz w:val="20"/>
          <w:szCs w:val="20"/>
        </w:rPr>
        <w:t>,</w:t>
      </w:r>
      <w:r w:rsidR="00BA7E26" w:rsidRPr="00B17086">
        <w:rPr>
          <w:rFonts w:ascii="Arial" w:hAnsi="Arial" w:cs="Arial"/>
          <w:sz w:val="20"/>
          <w:szCs w:val="20"/>
        </w:rPr>
        <w:t xml:space="preserve">açlık hissini bastırmaya gücü yetse de onu yemek yemeye zorlayan ikinci sinyal noktası </w:t>
      </w:r>
      <w:r w:rsidR="00BA7E26" w:rsidRPr="00B17086">
        <w:rPr>
          <w:rFonts w:ascii="Arial" w:hAnsi="Arial" w:cs="Arial"/>
          <w:b/>
          <w:sz w:val="20"/>
          <w:szCs w:val="20"/>
        </w:rPr>
        <w:t>damak tadıdır .</w:t>
      </w:r>
      <w:r w:rsidR="00CB4F19" w:rsidRPr="00B17086">
        <w:rPr>
          <w:rFonts w:ascii="Arial" w:hAnsi="Arial" w:cs="Arial"/>
          <w:sz w:val="20"/>
          <w:szCs w:val="20"/>
        </w:rPr>
        <w:t>Açlık oluştuğunda beyin ,ağız içindeki tat alma hislerini uyarak ağız suyunu akıtır .</w:t>
      </w:r>
      <w:r w:rsidR="00E65EF2" w:rsidRPr="00B17086">
        <w:rPr>
          <w:rFonts w:ascii="Arial" w:hAnsi="Arial" w:cs="Arial"/>
          <w:sz w:val="20"/>
          <w:szCs w:val="20"/>
        </w:rPr>
        <w:t>insan ağzında hissettiği bu dürtü ile ağzına bir şeyler koymak ister .</w:t>
      </w:r>
      <w:r w:rsidR="00C44299" w:rsidRPr="00B17086">
        <w:rPr>
          <w:rFonts w:ascii="Arial" w:hAnsi="Arial" w:cs="Arial"/>
          <w:sz w:val="20"/>
          <w:szCs w:val="20"/>
        </w:rPr>
        <w:t xml:space="preserve">işte </w:t>
      </w:r>
      <w:r w:rsidR="00C44299" w:rsidRPr="00B17086">
        <w:rPr>
          <w:rFonts w:ascii="Arial" w:hAnsi="Arial" w:cs="Arial"/>
          <w:b/>
          <w:sz w:val="20"/>
          <w:szCs w:val="20"/>
        </w:rPr>
        <w:t>yeme problemi</w:t>
      </w:r>
      <w:r w:rsidR="00C44299" w:rsidRPr="00B17086">
        <w:rPr>
          <w:rFonts w:ascii="Arial" w:hAnsi="Arial" w:cs="Arial"/>
          <w:sz w:val="20"/>
          <w:szCs w:val="20"/>
        </w:rPr>
        <w:t xml:space="preserve"> dediğimiz sorun tam da burada başlamış olur .</w:t>
      </w:r>
      <w:r w:rsidR="00FA2FFA" w:rsidRPr="00B17086">
        <w:rPr>
          <w:rFonts w:ascii="Arial" w:hAnsi="Arial" w:cs="Arial"/>
          <w:sz w:val="20"/>
          <w:szCs w:val="20"/>
        </w:rPr>
        <w:t>Eğer acı ve tatlı işlevini yerine getiren sinyaller i</w:t>
      </w:r>
      <w:r w:rsidR="00B36B55" w:rsidRPr="00B17086">
        <w:rPr>
          <w:rFonts w:ascii="Arial" w:hAnsi="Arial" w:cs="Arial"/>
          <w:sz w:val="20"/>
          <w:szCs w:val="20"/>
        </w:rPr>
        <w:t>ş</w:t>
      </w:r>
      <w:r w:rsidR="00FA2FFA" w:rsidRPr="00B17086">
        <w:rPr>
          <w:rFonts w:ascii="Arial" w:hAnsi="Arial" w:cs="Arial"/>
          <w:sz w:val="20"/>
          <w:szCs w:val="20"/>
        </w:rPr>
        <w:t>levini kaybederse ,yemek yeme gerçekten bir işkenceye dönüşür .</w:t>
      </w:r>
      <w:r w:rsidR="005E76D2" w:rsidRPr="00B17086">
        <w:rPr>
          <w:rFonts w:ascii="Arial" w:hAnsi="Arial" w:cs="Arial"/>
          <w:sz w:val="20"/>
          <w:szCs w:val="20"/>
        </w:rPr>
        <w:t>kişi ağzındakini çiğner çiğner ama tat alamaz ya da açlıktan midesi delinecek kadar yansa da acıyı duymaz .</w:t>
      </w:r>
    </w:p>
    <w:p w:rsidR="00EE7A80" w:rsidRPr="00B17086" w:rsidRDefault="00EE7A80" w:rsidP="00EE7A80">
      <w:pPr>
        <w:spacing w:after="24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F6AF0" w:rsidRPr="00B17086" w:rsidRDefault="004F6AF0" w:rsidP="00EE7A80">
      <w:pPr>
        <w:spacing w:after="24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17086">
        <w:rPr>
          <w:rFonts w:ascii="Arial" w:hAnsi="Arial" w:cs="Arial"/>
          <w:sz w:val="20"/>
          <w:szCs w:val="20"/>
        </w:rPr>
        <w:t xml:space="preserve"> </w:t>
      </w:r>
      <w:r w:rsidRPr="00B17086">
        <w:rPr>
          <w:rFonts w:ascii="Arial" w:hAnsi="Arial" w:cs="Arial"/>
          <w:b/>
          <w:sz w:val="20"/>
          <w:szCs w:val="20"/>
        </w:rPr>
        <w:t xml:space="preserve">SİNYALLERİ </w:t>
      </w:r>
      <w:r w:rsidRPr="00B17086">
        <w:rPr>
          <w:rFonts w:ascii="Arial" w:hAnsi="Arial" w:cs="Arial"/>
          <w:b/>
          <w:sz w:val="20"/>
          <w:szCs w:val="20"/>
          <w:u w:val="single"/>
        </w:rPr>
        <w:t>ALGILAYAMAMA</w:t>
      </w:r>
      <w:r w:rsidRPr="00B17086">
        <w:rPr>
          <w:rFonts w:ascii="Arial" w:hAnsi="Arial" w:cs="Arial"/>
          <w:b/>
          <w:sz w:val="20"/>
          <w:szCs w:val="20"/>
        </w:rPr>
        <w:t xml:space="preserve"> HALİ NEDEN OLUŞUR?</w:t>
      </w:r>
    </w:p>
    <w:p w:rsidR="003C3D6D" w:rsidRPr="00B17086" w:rsidRDefault="003C3D6D" w:rsidP="00EE7A80">
      <w:pPr>
        <w:spacing w:after="240" w:line="360" w:lineRule="auto"/>
        <w:contextualSpacing/>
        <w:rPr>
          <w:rFonts w:ascii="Arial" w:hAnsi="Arial" w:cs="Arial"/>
          <w:b/>
          <w:sz w:val="20"/>
          <w:szCs w:val="20"/>
        </w:rPr>
      </w:pPr>
    </w:p>
    <w:p w:rsidR="00AB42E1" w:rsidRPr="00B17086" w:rsidRDefault="003C3D6D" w:rsidP="00EE7A80">
      <w:pPr>
        <w:spacing w:after="240" w:line="360" w:lineRule="auto"/>
        <w:contextualSpacing/>
        <w:rPr>
          <w:rFonts w:ascii="Arial" w:hAnsi="Arial" w:cs="Arial"/>
          <w:sz w:val="20"/>
          <w:szCs w:val="20"/>
        </w:rPr>
      </w:pPr>
      <w:r w:rsidRPr="00B17086">
        <w:rPr>
          <w:rFonts w:ascii="Arial" w:hAnsi="Arial" w:cs="Arial"/>
          <w:b/>
          <w:sz w:val="20"/>
          <w:szCs w:val="20"/>
        </w:rPr>
        <w:t>En belirgin sebebi :</w:t>
      </w:r>
      <w:r w:rsidRPr="00B17086">
        <w:rPr>
          <w:rFonts w:ascii="Arial" w:hAnsi="Arial" w:cs="Arial"/>
          <w:sz w:val="20"/>
          <w:szCs w:val="20"/>
        </w:rPr>
        <w:t>çocuğun açlık sinyal sistemine müdahale edilip</w:t>
      </w:r>
      <w:r w:rsidRPr="00B17086">
        <w:rPr>
          <w:rFonts w:ascii="Arial" w:hAnsi="Arial" w:cs="Arial"/>
          <w:b/>
          <w:sz w:val="20"/>
          <w:szCs w:val="20"/>
        </w:rPr>
        <w:t xml:space="preserve">,’’doğal işleyişinin’’ </w:t>
      </w:r>
      <w:r w:rsidR="00EE7A80" w:rsidRPr="00B17086">
        <w:rPr>
          <w:rFonts w:ascii="Arial" w:hAnsi="Arial" w:cs="Arial"/>
          <w:sz w:val="20"/>
          <w:szCs w:val="20"/>
        </w:rPr>
        <w:t>bozulmasıdır</w:t>
      </w:r>
      <w:r w:rsidR="00AB42E1" w:rsidRPr="00B17086">
        <w:rPr>
          <w:rFonts w:ascii="Arial" w:hAnsi="Arial" w:cs="Arial"/>
          <w:sz w:val="20"/>
          <w:szCs w:val="20"/>
        </w:rPr>
        <w:t>.</w:t>
      </w:r>
    </w:p>
    <w:p w:rsidR="00AB42E1" w:rsidRPr="00B17086" w:rsidRDefault="00AB42E1" w:rsidP="00EE7A80">
      <w:pPr>
        <w:spacing w:after="240"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B17086">
        <w:rPr>
          <w:rFonts w:ascii="Arial" w:hAnsi="Arial" w:cs="Arial"/>
          <w:b/>
          <w:sz w:val="20"/>
          <w:szCs w:val="20"/>
        </w:rPr>
        <w:t xml:space="preserve">Örneğin , cocuğun yanındaki yetişkin </w:t>
      </w:r>
      <w:r w:rsidR="007B01C2" w:rsidRPr="00B17086">
        <w:rPr>
          <w:rFonts w:ascii="Arial" w:hAnsi="Arial" w:cs="Arial"/>
          <w:b/>
          <w:sz w:val="20"/>
          <w:szCs w:val="20"/>
        </w:rPr>
        <w:t>;</w:t>
      </w:r>
    </w:p>
    <w:p w:rsidR="003C3D6D" w:rsidRPr="00B17086" w:rsidRDefault="00AB42E1" w:rsidP="00EE7A80">
      <w:pPr>
        <w:spacing w:after="240" w:line="360" w:lineRule="auto"/>
        <w:contextualSpacing/>
        <w:rPr>
          <w:rFonts w:ascii="Arial" w:hAnsi="Arial" w:cs="Arial"/>
          <w:sz w:val="20"/>
          <w:szCs w:val="20"/>
        </w:rPr>
      </w:pPr>
      <w:r w:rsidRPr="00B17086">
        <w:rPr>
          <w:rFonts w:ascii="Arial" w:hAnsi="Arial" w:cs="Arial"/>
          <w:sz w:val="20"/>
          <w:szCs w:val="20"/>
        </w:rPr>
        <w:t>Çocuğun acıkmasına izin vermemişse</w:t>
      </w:r>
      <w:r w:rsidR="00EE7A80" w:rsidRPr="00B17086">
        <w:rPr>
          <w:rFonts w:ascii="Arial" w:hAnsi="Arial" w:cs="Arial"/>
          <w:sz w:val="20"/>
          <w:szCs w:val="20"/>
        </w:rPr>
        <w:t xml:space="preserve"> .</w:t>
      </w:r>
    </w:p>
    <w:p w:rsidR="00AB42E1" w:rsidRPr="00B17086" w:rsidRDefault="00AB42E1" w:rsidP="00EE7A80">
      <w:pPr>
        <w:spacing w:after="240" w:line="360" w:lineRule="auto"/>
        <w:contextualSpacing/>
        <w:rPr>
          <w:rFonts w:ascii="Arial" w:hAnsi="Arial" w:cs="Arial"/>
          <w:sz w:val="20"/>
          <w:szCs w:val="20"/>
        </w:rPr>
      </w:pPr>
      <w:r w:rsidRPr="00B17086">
        <w:rPr>
          <w:rFonts w:ascii="Arial" w:hAnsi="Arial" w:cs="Arial"/>
          <w:sz w:val="20"/>
          <w:szCs w:val="20"/>
        </w:rPr>
        <w:t>Cocuk acıkmadan yemek vermeye kalkışmışsa,</w:t>
      </w:r>
      <w:r w:rsidR="007B01C2" w:rsidRPr="00B17086">
        <w:rPr>
          <w:rFonts w:ascii="Arial" w:hAnsi="Arial" w:cs="Arial"/>
          <w:sz w:val="20"/>
          <w:szCs w:val="20"/>
        </w:rPr>
        <w:t>(bir başka deyişle mide asidi salgılanmadan yedirmeye çalışmışsa),</w:t>
      </w:r>
    </w:p>
    <w:p w:rsidR="007B01C2" w:rsidRPr="00B17086" w:rsidRDefault="00E907C2" w:rsidP="00EE7A80">
      <w:pPr>
        <w:spacing w:after="240" w:line="360" w:lineRule="auto"/>
        <w:contextualSpacing/>
        <w:rPr>
          <w:rFonts w:ascii="Arial" w:hAnsi="Arial" w:cs="Arial"/>
          <w:sz w:val="20"/>
          <w:szCs w:val="20"/>
        </w:rPr>
      </w:pPr>
      <w:r w:rsidRPr="00B17086">
        <w:rPr>
          <w:rFonts w:ascii="Arial" w:hAnsi="Arial" w:cs="Arial"/>
          <w:sz w:val="20"/>
          <w:szCs w:val="20"/>
        </w:rPr>
        <w:t xml:space="preserve">Çocuk acıktığı halde ‘’şimdi yemek saati değil’’ diyerek salgılanan mide asidini bastırmaya çalışmışsa </w:t>
      </w:r>
      <w:r w:rsidR="0083323B" w:rsidRPr="00B17086">
        <w:rPr>
          <w:rFonts w:ascii="Arial" w:hAnsi="Arial" w:cs="Arial"/>
          <w:sz w:val="20"/>
          <w:szCs w:val="20"/>
        </w:rPr>
        <w:t>,</w:t>
      </w:r>
    </w:p>
    <w:p w:rsidR="0083323B" w:rsidRPr="00B17086" w:rsidRDefault="0083323B" w:rsidP="00EE7A80">
      <w:pPr>
        <w:spacing w:after="240" w:line="360" w:lineRule="auto"/>
        <w:contextualSpacing/>
        <w:rPr>
          <w:rFonts w:ascii="Arial" w:hAnsi="Arial" w:cs="Arial"/>
          <w:sz w:val="20"/>
          <w:szCs w:val="20"/>
        </w:rPr>
      </w:pPr>
      <w:r w:rsidRPr="00B17086">
        <w:rPr>
          <w:rFonts w:ascii="Arial" w:hAnsi="Arial" w:cs="Arial"/>
          <w:sz w:val="20"/>
          <w:szCs w:val="20"/>
        </w:rPr>
        <w:t>Çocuğun damak tadının oluşmasına izin verilmeyecek gıdalar sunduysa,</w:t>
      </w:r>
    </w:p>
    <w:p w:rsidR="0083323B" w:rsidRPr="00B17086" w:rsidRDefault="0083323B" w:rsidP="00EE7A80">
      <w:pPr>
        <w:spacing w:after="240" w:line="360" w:lineRule="auto"/>
        <w:contextualSpacing/>
        <w:rPr>
          <w:rFonts w:ascii="Arial" w:hAnsi="Arial" w:cs="Arial"/>
          <w:sz w:val="20"/>
          <w:szCs w:val="20"/>
        </w:rPr>
      </w:pPr>
      <w:r w:rsidRPr="00B17086">
        <w:rPr>
          <w:rFonts w:ascii="Arial" w:hAnsi="Arial" w:cs="Arial"/>
          <w:sz w:val="20"/>
          <w:szCs w:val="20"/>
        </w:rPr>
        <w:t>Çocuğun damak tadını keşfedemediyse,</w:t>
      </w:r>
    </w:p>
    <w:p w:rsidR="00931C79" w:rsidRPr="00B17086" w:rsidRDefault="00AD5DFA" w:rsidP="00EE7A80">
      <w:pPr>
        <w:spacing w:after="240" w:line="360" w:lineRule="auto"/>
        <w:contextualSpacing/>
        <w:rPr>
          <w:rFonts w:ascii="Arial" w:hAnsi="Arial" w:cs="Arial"/>
          <w:sz w:val="20"/>
          <w:szCs w:val="20"/>
        </w:rPr>
      </w:pPr>
      <w:r w:rsidRPr="00B17086">
        <w:rPr>
          <w:rFonts w:ascii="Arial" w:hAnsi="Arial" w:cs="Arial"/>
          <w:sz w:val="20"/>
          <w:szCs w:val="20"/>
        </w:rPr>
        <w:t>‘</w:t>
      </w:r>
      <w:r w:rsidRPr="00B17086">
        <w:rPr>
          <w:rFonts w:ascii="Arial" w:hAnsi="Arial" w:cs="Arial"/>
          <w:b/>
          <w:sz w:val="20"/>
          <w:szCs w:val="20"/>
        </w:rPr>
        <w:t>’</w:t>
      </w:r>
      <w:r w:rsidR="00931C79" w:rsidRPr="00B17086">
        <w:rPr>
          <w:rFonts w:ascii="Arial" w:hAnsi="Arial" w:cs="Arial"/>
          <w:b/>
          <w:sz w:val="20"/>
          <w:szCs w:val="20"/>
        </w:rPr>
        <w:t>Sebze yemek sağlıklı</w:t>
      </w:r>
      <w:r w:rsidRPr="00B17086">
        <w:rPr>
          <w:rFonts w:ascii="Arial" w:hAnsi="Arial" w:cs="Arial"/>
          <w:b/>
          <w:sz w:val="20"/>
          <w:szCs w:val="20"/>
        </w:rPr>
        <w:t>’’</w:t>
      </w:r>
      <w:r w:rsidR="00931C79" w:rsidRPr="00B17086">
        <w:rPr>
          <w:rFonts w:ascii="Arial" w:hAnsi="Arial" w:cs="Arial"/>
          <w:sz w:val="20"/>
          <w:szCs w:val="20"/>
        </w:rPr>
        <w:t xml:space="preserve"> diyerek sebzenin tatsız halini yemesi için çocuğu erken yaşta zorladıysa </w:t>
      </w:r>
    </w:p>
    <w:p w:rsidR="00D85D85" w:rsidRPr="00B17086" w:rsidRDefault="00D85D85" w:rsidP="00EE7A80">
      <w:pPr>
        <w:spacing w:after="240" w:line="360" w:lineRule="auto"/>
        <w:contextualSpacing/>
        <w:rPr>
          <w:rFonts w:ascii="Arial" w:hAnsi="Arial" w:cs="Arial"/>
          <w:sz w:val="20"/>
          <w:szCs w:val="20"/>
        </w:rPr>
      </w:pPr>
      <w:r w:rsidRPr="00B17086">
        <w:rPr>
          <w:rFonts w:ascii="Arial" w:hAnsi="Arial" w:cs="Arial"/>
          <w:sz w:val="20"/>
          <w:szCs w:val="20"/>
        </w:rPr>
        <w:t>Ve böylelikle de cocuğun damak tadını oluşturan homeostatik algısını bozduysa ; işte bu bozulan algının görünürdeli pedagojik karşılığı ‘</w:t>
      </w:r>
      <w:r w:rsidRPr="00B17086">
        <w:rPr>
          <w:rFonts w:ascii="Arial" w:hAnsi="Arial" w:cs="Arial"/>
          <w:b/>
          <w:sz w:val="20"/>
          <w:szCs w:val="20"/>
        </w:rPr>
        <w:t>’ yeme problemi</w:t>
      </w:r>
      <w:r w:rsidRPr="00B17086">
        <w:rPr>
          <w:rFonts w:ascii="Arial" w:hAnsi="Arial" w:cs="Arial"/>
          <w:sz w:val="20"/>
          <w:szCs w:val="20"/>
        </w:rPr>
        <w:t xml:space="preserve"> ‘’olur.</w:t>
      </w:r>
    </w:p>
    <w:p w:rsidR="0047543A" w:rsidRPr="00B17086" w:rsidRDefault="00B17086" w:rsidP="00EE7A80">
      <w:pPr>
        <w:spacing w:after="240"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B17086">
        <w:rPr>
          <w:rFonts w:ascii="Arial" w:hAnsi="Arial" w:cs="Arial"/>
          <w:b/>
          <w:sz w:val="20"/>
          <w:szCs w:val="20"/>
        </w:rPr>
        <w:t>**</w:t>
      </w:r>
      <w:r w:rsidR="0047543A" w:rsidRPr="00B17086">
        <w:rPr>
          <w:rFonts w:ascii="Arial" w:hAnsi="Arial" w:cs="Arial"/>
          <w:b/>
          <w:sz w:val="20"/>
          <w:szCs w:val="20"/>
        </w:rPr>
        <w:t>Cocuğun açlık hissinin oluşmasını beklemek, çocuğun yemek yemesi için ön şart kabul edilir.</w:t>
      </w:r>
    </w:p>
    <w:p w:rsidR="00B17086" w:rsidRPr="00B17086" w:rsidRDefault="00B17086" w:rsidP="00EE7A80">
      <w:pPr>
        <w:spacing w:after="240"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B17086">
        <w:rPr>
          <w:rFonts w:ascii="Arial" w:hAnsi="Arial" w:cs="Arial"/>
          <w:sz w:val="20"/>
          <w:szCs w:val="20"/>
        </w:rPr>
        <w:t>**</w:t>
      </w:r>
      <w:r w:rsidRPr="00B17086">
        <w:rPr>
          <w:rFonts w:ascii="Arial" w:hAnsi="Arial" w:cs="Arial"/>
          <w:b/>
          <w:sz w:val="20"/>
          <w:szCs w:val="20"/>
        </w:rPr>
        <w:t>Çocuk aç olmadığı halde yemek yemeye zorlanıyorsa  yemeğe karşı bir tepkinin oluşmasına en büyük etken olur .</w:t>
      </w:r>
    </w:p>
    <w:p w:rsidR="00D44376" w:rsidRPr="00B17086" w:rsidRDefault="00D44376" w:rsidP="00EE7A80">
      <w:pPr>
        <w:spacing w:after="240" w:line="360" w:lineRule="auto"/>
        <w:contextualSpacing/>
        <w:rPr>
          <w:rFonts w:ascii="Arial" w:hAnsi="Arial" w:cs="Arial"/>
          <w:sz w:val="20"/>
          <w:szCs w:val="20"/>
        </w:rPr>
      </w:pPr>
    </w:p>
    <w:p w:rsidR="00AB42E1" w:rsidRDefault="00FF698F" w:rsidP="00EE7A80">
      <w:pPr>
        <w:spacing w:after="24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Yemek alışkanlığında e</w:t>
      </w:r>
      <w:r w:rsidR="006C269D">
        <w:rPr>
          <w:rFonts w:ascii="Arial" w:hAnsi="Arial" w:cs="Arial"/>
          <w:sz w:val="20"/>
          <w:szCs w:val="20"/>
        </w:rPr>
        <w:t>beveynin en çok dikkat edeceği şey sistemin zarar görmemesini sağlamaktır. Ne ağız tadı kaçmalı ,ne de mide yanmaları takip edilmeden çocuğa yemek yedirmeye çalışmalıdır .</w:t>
      </w:r>
    </w:p>
    <w:p w:rsidR="00427BF7" w:rsidRDefault="00427BF7" w:rsidP="00EE7A80">
      <w:pPr>
        <w:spacing w:after="240" w:line="360" w:lineRule="auto"/>
        <w:contextualSpacing/>
        <w:rPr>
          <w:rFonts w:ascii="Arial" w:hAnsi="Arial" w:cs="Arial"/>
          <w:sz w:val="20"/>
          <w:szCs w:val="20"/>
        </w:rPr>
      </w:pPr>
    </w:p>
    <w:p w:rsidR="00427BF7" w:rsidRDefault="00427BF7" w:rsidP="00EE7A80">
      <w:pPr>
        <w:spacing w:after="240" w:line="360" w:lineRule="auto"/>
        <w:contextualSpacing/>
        <w:rPr>
          <w:rFonts w:ascii="Arial" w:hAnsi="Arial" w:cs="Arial"/>
          <w:sz w:val="20"/>
          <w:szCs w:val="20"/>
        </w:rPr>
      </w:pPr>
    </w:p>
    <w:p w:rsidR="00427BF7" w:rsidRDefault="00427BF7" w:rsidP="00EE7A80">
      <w:pPr>
        <w:spacing w:after="240" w:line="360" w:lineRule="auto"/>
        <w:contextualSpacing/>
        <w:rPr>
          <w:rFonts w:ascii="Arial" w:hAnsi="Arial" w:cs="Arial"/>
          <w:sz w:val="20"/>
          <w:szCs w:val="20"/>
        </w:rPr>
      </w:pPr>
    </w:p>
    <w:p w:rsidR="00CE7371" w:rsidRDefault="002B6FC7" w:rsidP="00D7680A">
      <w:pPr>
        <w:spacing w:after="24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</w:t>
      </w:r>
    </w:p>
    <w:p w:rsidR="00427BF7" w:rsidRDefault="00CE7371" w:rsidP="00D7680A">
      <w:pPr>
        <w:spacing w:after="24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427BF7" w:rsidRPr="00427BF7">
        <w:rPr>
          <w:rFonts w:ascii="Arial" w:hAnsi="Arial" w:cs="Arial"/>
          <w:b/>
          <w:sz w:val="20"/>
          <w:szCs w:val="20"/>
        </w:rPr>
        <w:t>NE YAPMALI?</w:t>
      </w:r>
    </w:p>
    <w:p w:rsidR="00427BF7" w:rsidRDefault="00427BF7" w:rsidP="00427BF7">
      <w:pPr>
        <w:spacing w:after="24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427BF7" w:rsidRDefault="00036637" w:rsidP="00036637">
      <w:pPr>
        <w:pStyle w:val="ListeParagraf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sz w:val="20"/>
          <w:szCs w:val="20"/>
        </w:rPr>
      </w:pPr>
      <w:r w:rsidRPr="00036637">
        <w:rPr>
          <w:rFonts w:ascii="Arial" w:hAnsi="Arial" w:cs="Arial"/>
          <w:b/>
          <w:sz w:val="20"/>
          <w:szCs w:val="20"/>
        </w:rPr>
        <w:t>Çocuğun acıkmasına fırsat verilmeli ki ,</w:t>
      </w:r>
      <w:r w:rsidR="00A42D7E">
        <w:rPr>
          <w:rFonts w:ascii="Arial" w:hAnsi="Arial" w:cs="Arial"/>
          <w:b/>
          <w:sz w:val="20"/>
          <w:szCs w:val="20"/>
        </w:rPr>
        <w:t xml:space="preserve"> </w:t>
      </w:r>
      <w:r w:rsidRPr="00036637">
        <w:rPr>
          <w:rFonts w:ascii="Arial" w:hAnsi="Arial" w:cs="Arial"/>
          <w:b/>
          <w:sz w:val="20"/>
          <w:szCs w:val="20"/>
        </w:rPr>
        <w:t>yemeğini acıktığında yesin .</w:t>
      </w:r>
    </w:p>
    <w:p w:rsidR="00036637" w:rsidRDefault="00036637" w:rsidP="00036637">
      <w:pPr>
        <w:pStyle w:val="ListeParagraf"/>
        <w:spacing w:after="240" w:line="360" w:lineRule="auto"/>
        <w:rPr>
          <w:rFonts w:ascii="Arial" w:hAnsi="Arial" w:cs="Arial"/>
          <w:sz w:val="20"/>
          <w:szCs w:val="20"/>
        </w:rPr>
      </w:pPr>
      <w:r w:rsidRPr="00036637">
        <w:rPr>
          <w:rFonts w:ascii="Arial" w:hAnsi="Arial" w:cs="Arial"/>
          <w:sz w:val="20"/>
          <w:szCs w:val="20"/>
        </w:rPr>
        <w:t>Ebeveynler uyguladıkları yeme baskısını bırakmaları gerekir.</w:t>
      </w:r>
      <w:r w:rsidR="007667E1">
        <w:rPr>
          <w:rFonts w:ascii="Arial" w:hAnsi="Arial" w:cs="Arial"/>
          <w:sz w:val="20"/>
          <w:szCs w:val="20"/>
        </w:rPr>
        <w:t xml:space="preserve"> H</w:t>
      </w:r>
      <w:r w:rsidR="00CD42FA">
        <w:rPr>
          <w:rFonts w:ascii="Arial" w:hAnsi="Arial" w:cs="Arial"/>
          <w:sz w:val="20"/>
          <w:szCs w:val="20"/>
        </w:rPr>
        <w:t>epimiz biliriz ki</w:t>
      </w:r>
      <w:r w:rsidR="007667E1">
        <w:rPr>
          <w:rFonts w:ascii="Arial" w:hAnsi="Arial" w:cs="Arial"/>
          <w:sz w:val="20"/>
          <w:szCs w:val="20"/>
        </w:rPr>
        <w:t xml:space="preserve"> insan özelliğinin en kamaştırı</w:t>
      </w:r>
      <w:r w:rsidR="00CD42FA">
        <w:rPr>
          <w:rFonts w:ascii="Arial" w:hAnsi="Arial" w:cs="Arial"/>
          <w:sz w:val="20"/>
          <w:szCs w:val="20"/>
        </w:rPr>
        <w:t xml:space="preserve">cı özelliği </w:t>
      </w:r>
      <w:r w:rsidR="007667E1">
        <w:rPr>
          <w:rFonts w:ascii="Arial" w:hAnsi="Arial" w:cs="Arial"/>
          <w:sz w:val="20"/>
          <w:szCs w:val="20"/>
        </w:rPr>
        <w:t>,</w:t>
      </w:r>
      <w:r w:rsidR="00CD42FA">
        <w:rPr>
          <w:rFonts w:ascii="Arial" w:hAnsi="Arial" w:cs="Arial"/>
          <w:sz w:val="20"/>
          <w:szCs w:val="20"/>
        </w:rPr>
        <w:t>üzerindeki baskı kalkınca sistemin yeniden normal çalışmasıdır .</w:t>
      </w:r>
    </w:p>
    <w:p w:rsidR="009F5585" w:rsidRDefault="00A42D7E" w:rsidP="009F5585">
      <w:pPr>
        <w:pStyle w:val="ListeParagraf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Ç</w:t>
      </w:r>
      <w:r w:rsidR="009F5585" w:rsidRPr="009F5585">
        <w:rPr>
          <w:rFonts w:ascii="Arial" w:hAnsi="Arial" w:cs="Arial"/>
          <w:b/>
          <w:sz w:val="20"/>
          <w:szCs w:val="20"/>
        </w:rPr>
        <w:t>o</w:t>
      </w:r>
      <w:r w:rsidR="009F5585">
        <w:rPr>
          <w:rFonts w:ascii="Arial" w:hAnsi="Arial" w:cs="Arial"/>
          <w:b/>
          <w:sz w:val="20"/>
          <w:szCs w:val="20"/>
        </w:rPr>
        <w:t xml:space="preserve">cuğun damak tadını uyaran </w:t>
      </w:r>
      <w:r w:rsidR="009F5585" w:rsidRPr="009F5585">
        <w:rPr>
          <w:rFonts w:ascii="Arial" w:hAnsi="Arial" w:cs="Arial"/>
          <w:b/>
          <w:sz w:val="20"/>
          <w:szCs w:val="20"/>
        </w:rPr>
        <w:t xml:space="preserve"> gıdalar tercih edilebilir.</w:t>
      </w:r>
    </w:p>
    <w:p w:rsidR="009F5585" w:rsidRDefault="009F5585" w:rsidP="009F5585">
      <w:pPr>
        <w:pStyle w:val="ListeParagraf"/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F5585">
        <w:rPr>
          <w:rFonts w:ascii="Arial" w:hAnsi="Arial" w:cs="Arial"/>
          <w:sz w:val="20"/>
          <w:szCs w:val="20"/>
        </w:rPr>
        <w:t>amak tadını uy</w:t>
      </w:r>
      <w:r>
        <w:rPr>
          <w:rFonts w:ascii="Arial" w:hAnsi="Arial" w:cs="Arial"/>
          <w:sz w:val="20"/>
          <w:szCs w:val="20"/>
        </w:rPr>
        <w:t>aran gıdalar adım adım tercih edilmelidir.  ancak bu uyaran hiçbir zaman doğal gıdaların sahip olduğu tat eşiğinin ötesine geçmemelidir .</w:t>
      </w:r>
    </w:p>
    <w:p w:rsidR="0044017E" w:rsidRDefault="0044017E" w:rsidP="0044017E">
      <w:pPr>
        <w:pStyle w:val="ListeParagraf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sz w:val="20"/>
          <w:szCs w:val="20"/>
        </w:rPr>
      </w:pPr>
      <w:r w:rsidRPr="0044017E">
        <w:rPr>
          <w:rFonts w:ascii="Arial" w:hAnsi="Arial" w:cs="Arial"/>
          <w:b/>
          <w:sz w:val="20"/>
          <w:szCs w:val="20"/>
        </w:rPr>
        <w:t>Çocuk yemek yemediği zaman yerine alternatif bir şey sunmak yanlış olur.</w:t>
      </w:r>
    </w:p>
    <w:p w:rsidR="0044017E" w:rsidRDefault="00AC5F38" w:rsidP="0044017E">
      <w:pPr>
        <w:pStyle w:val="ListeParagraf"/>
        <w:spacing w:after="24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  <w:szCs w:val="20"/>
        </w:rPr>
        <w:t>Yemek yemediği zaman ‘’aç gezmesin’’  diyerek meyve ,çikolata verilirse sonraki öğüne aç olmayacağı için ilgi göstermez .Nasıl olsa yemek yemesem de arkasından çikolata gelir diye</w:t>
      </w:r>
      <w:r w:rsidR="00AE6D28">
        <w:rPr>
          <w:rFonts w:ascii="Arial" w:hAnsi="Arial" w:cs="Arial"/>
          <w:sz w:val="20"/>
          <w:szCs w:val="20"/>
        </w:rPr>
        <w:t xml:space="preserve">rek yemeğe ilgi göstermez . </w:t>
      </w:r>
    </w:p>
    <w:p w:rsidR="006B6509" w:rsidRPr="006B6509" w:rsidRDefault="006B6509" w:rsidP="0044017E">
      <w:pPr>
        <w:pStyle w:val="ListeParagraf"/>
        <w:spacing w:after="240" w:line="240" w:lineRule="auto"/>
        <w:rPr>
          <w:rFonts w:ascii="Arial" w:hAnsi="Arial" w:cs="Arial"/>
          <w:sz w:val="8"/>
          <w:szCs w:val="8"/>
        </w:rPr>
      </w:pPr>
    </w:p>
    <w:p w:rsidR="00B47EED" w:rsidRPr="008C2951" w:rsidRDefault="006B6509" w:rsidP="00B47EED">
      <w:pPr>
        <w:pStyle w:val="ListeParagraf"/>
        <w:numPr>
          <w:ilvl w:val="0"/>
          <w:numId w:val="1"/>
        </w:num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Çocuğun açlığını zamanında gidermek önemlidir.</w:t>
      </w:r>
    </w:p>
    <w:p w:rsidR="008C2951" w:rsidRDefault="008C2951" w:rsidP="008C2951">
      <w:pPr>
        <w:pStyle w:val="ListeParagraf"/>
        <w:spacing w:after="240" w:line="240" w:lineRule="auto"/>
        <w:rPr>
          <w:rFonts w:ascii="Arial" w:hAnsi="Arial" w:cs="Arial"/>
          <w:b/>
          <w:sz w:val="8"/>
          <w:szCs w:val="8"/>
        </w:rPr>
      </w:pPr>
    </w:p>
    <w:p w:rsidR="008C2951" w:rsidRDefault="007C3B9C" w:rsidP="008C2951">
      <w:pPr>
        <w:pStyle w:val="ListeParagraf"/>
        <w:spacing w:after="24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  <w:szCs w:val="20"/>
        </w:rPr>
        <w:t xml:space="preserve">Çocuk </w:t>
      </w:r>
      <w:r w:rsidR="000714F6">
        <w:rPr>
          <w:rFonts w:ascii="Arial" w:hAnsi="Arial" w:cs="Arial"/>
          <w:sz w:val="20"/>
          <w:szCs w:val="20"/>
        </w:rPr>
        <w:t xml:space="preserve">sabah uyandığı vakit </w:t>
      </w:r>
      <w:r>
        <w:rPr>
          <w:rFonts w:ascii="Arial" w:hAnsi="Arial" w:cs="Arial"/>
          <w:sz w:val="20"/>
          <w:szCs w:val="20"/>
        </w:rPr>
        <w:t>açlığını geciktirmeden gidermek ge</w:t>
      </w:r>
      <w:r w:rsidR="000714F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ekir. Zira </w:t>
      </w:r>
      <w:r w:rsidR="000714F6">
        <w:rPr>
          <w:rFonts w:ascii="Arial" w:hAnsi="Arial" w:cs="Arial"/>
          <w:sz w:val="20"/>
          <w:szCs w:val="20"/>
        </w:rPr>
        <w:t>öğlene do</w:t>
      </w:r>
      <w:r>
        <w:rPr>
          <w:rFonts w:ascii="Arial" w:hAnsi="Arial" w:cs="Arial"/>
          <w:sz w:val="20"/>
          <w:szCs w:val="20"/>
        </w:rPr>
        <w:t>ğru hazırlanan kahvaltı açlığını bastırmasına sebeb olur .</w:t>
      </w:r>
    </w:p>
    <w:p w:rsidR="000A3458" w:rsidRPr="000A3458" w:rsidRDefault="000A3458" w:rsidP="008C2951">
      <w:pPr>
        <w:pStyle w:val="ListeParagraf"/>
        <w:spacing w:after="240" w:line="240" w:lineRule="auto"/>
        <w:rPr>
          <w:rFonts w:ascii="Arial" w:hAnsi="Arial" w:cs="Arial"/>
          <w:sz w:val="8"/>
          <w:szCs w:val="8"/>
        </w:rPr>
      </w:pPr>
    </w:p>
    <w:p w:rsidR="000903A3" w:rsidRPr="002B54CB" w:rsidRDefault="009641B4" w:rsidP="00452EC5">
      <w:pPr>
        <w:pStyle w:val="ListeParagraf"/>
        <w:numPr>
          <w:ilvl w:val="0"/>
          <w:numId w:val="1"/>
        </w:num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Televizyon izlerken cocuğa yemek yedirmemek gerekir .</w:t>
      </w:r>
    </w:p>
    <w:p w:rsidR="002B54CB" w:rsidRDefault="002B54CB" w:rsidP="002B54CB">
      <w:pPr>
        <w:pStyle w:val="ListeParagraf"/>
        <w:spacing w:after="240" w:line="240" w:lineRule="auto"/>
        <w:rPr>
          <w:rFonts w:ascii="Arial" w:hAnsi="Arial" w:cs="Arial"/>
          <w:b/>
          <w:sz w:val="8"/>
          <w:szCs w:val="8"/>
        </w:rPr>
      </w:pPr>
    </w:p>
    <w:p w:rsidR="005066AB" w:rsidRDefault="00816322" w:rsidP="002B54CB">
      <w:pPr>
        <w:pStyle w:val="ListeParagraf"/>
        <w:spacing w:after="240" w:line="240" w:lineRule="auto"/>
        <w:rPr>
          <w:rFonts w:ascii="Arial" w:hAnsi="Arial" w:cs="Arial"/>
          <w:sz w:val="8"/>
          <w:szCs w:val="8"/>
        </w:rPr>
      </w:pPr>
      <w:r w:rsidRPr="00816322">
        <w:rPr>
          <w:rFonts w:ascii="Arial" w:hAnsi="Arial" w:cs="Arial"/>
          <w:sz w:val="20"/>
          <w:szCs w:val="20"/>
        </w:rPr>
        <w:t>Tv izlerken yemek yedirmek cocuğun damak tadını duyamam</w:t>
      </w:r>
      <w:r>
        <w:rPr>
          <w:rFonts w:ascii="Arial" w:hAnsi="Arial" w:cs="Arial"/>
          <w:sz w:val="20"/>
          <w:szCs w:val="20"/>
        </w:rPr>
        <w:t>a</w:t>
      </w:r>
      <w:r w:rsidRPr="00816322">
        <w:rPr>
          <w:rFonts w:ascii="Arial" w:hAnsi="Arial" w:cs="Arial"/>
          <w:sz w:val="20"/>
          <w:szCs w:val="20"/>
        </w:rPr>
        <w:t>sına neden olur .</w:t>
      </w:r>
      <w:r w:rsidR="00FA33D2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 xml:space="preserve">amak tadı cocuğun yemek </w:t>
      </w:r>
    </w:p>
    <w:p w:rsidR="00304C43" w:rsidRPr="00304C43" w:rsidRDefault="00304C43" w:rsidP="002B54CB">
      <w:pPr>
        <w:pStyle w:val="ListeParagraf"/>
        <w:spacing w:after="240" w:line="240" w:lineRule="auto"/>
        <w:rPr>
          <w:rFonts w:ascii="Arial" w:hAnsi="Arial" w:cs="Arial"/>
          <w:sz w:val="8"/>
          <w:szCs w:val="8"/>
        </w:rPr>
      </w:pPr>
    </w:p>
    <w:p w:rsidR="002B54CB" w:rsidRDefault="00816322" w:rsidP="002B54CB">
      <w:pPr>
        <w:pStyle w:val="ListeParagraf"/>
        <w:spacing w:after="24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  <w:szCs w:val="20"/>
        </w:rPr>
        <w:t>yemesi için itici güçtür.</w:t>
      </w:r>
      <w:r w:rsidR="00FA33D2">
        <w:rPr>
          <w:rFonts w:ascii="Arial" w:hAnsi="Arial" w:cs="Arial"/>
          <w:sz w:val="20"/>
          <w:szCs w:val="20"/>
        </w:rPr>
        <w:t xml:space="preserve"> D</w:t>
      </w:r>
      <w:r w:rsidR="00B14384">
        <w:rPr>
          <w:rFonts w:ascii="Arial" w:hAnsi="Arial" w:cs="Arial"/>
          <w:sz w:val="20"/>
          <w:szCs w:val="20"/>
        </w:rPr>
        <w:t>amak tadı duymayan çocuk yemekte isteksizdir .</w:t>
      </w:r>
    </w:p>
    <w:p w:rsidR="00417238" w:rsidRPr="00417238" w:rsidRDefault="00417238" w:rsidP="002B54CB">
      <w:pPr>
        <w:pStyle w:val="ListeParagraf"/>
        <w:spacing w:after="240" w:line="240" w:lineRule="auto"/>
        <w:rPr>
          <w:rFonts w:ascii="Arial" w:hAnsi="Arial" w:cs="Arial"/>
          <w:sz w:val="8"/>
          <w:szCs w:val="8"/>
        </w:rPr>
      </w:pPr>
    </w:p>
    <w:p w:rsidR="003647B7" w:rsidRDefault="00417238" w:rsidP="003647B7">
      <w:pPr>
        <w:pStyle w:val="ListeParagraf"/>
        <w:numPr>
          <w:ilvl w:val="0"/>
          <w:numId w:val="1"/>
        </w:numPr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417238">
        <w:rPr>
          <w:rFonts w:ascii="Arial" w:hAnsi="Arial" w:cs="Arial"/>
          <w:b/>
          <w:sz w:val="20"/>
          <w:szCs w:val="20"/>
        </w:rPr>
        <w:t>Çocuğa ödül ve ceza yoluyla yemek yedirmek doğru değildir.</w:t>
      </w:r>
    </w:p>
    <w:p w:rsidR="00D20AB2" w:rsidRDefault="00D20AB2" w:rsidP="00D20AB2">
      <w:pPr>
        <w:pStyle w:val="ListeParagraf"/>
        <w:spacing w:after="240" w:line="240" w:lineRule="auto"/>
        <w:rPr>
          <w:rFonts w:ascii="Arial" w:hAnsi="Arial" w:cs="Arial"/>
          <w:b/>
          <w:sz w:val="8"/>
          <w:szCs w:val="8"/>
        </w:rPr>
      </w:pPr>
    </w:p>
    <w:p w:rsidR="00C95EE6" w:rsidRDefault="00D20AB2" w:rsidP="00D20AB2">
      <w:pPr>
        <w:pStyle w:val="ListeParagraf"/>
        <w:spacing w:after="24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  <w:szCs w:val="20"/>
        </w:rPr>
        <w:t>Çocuğun sevdiği bir şey,yemek yemesi adına kullanılırsa doğru bir davranış olmaz.</w:t>
      </w:r>
      <w:r w:rsidR="00C95EE6">
        <w:rPr>
          <w:rFonts w:ascii="Arial" w:hAnsi="Arial" w:cs="Arial"/>
          <w:sz w:val="20"/>
          <w:szCs w:val="20"/>
        </w:rPr>
        <w:t xml:space="preserve"> ‘’Yemeğini yersen parka </w:t>
      </w:r>
    </w:p>
    <w:p w:rsidR="00C95EE6" w:rsidRPr="00C95EE6" w:rsidRDefault="00C95EE6" w:rsidP="00D20AB2">
      <w:pPr>
        <w:pStyle w:val="ListeParagraf"/>
        <w:spacing w:after="240" w:line="240" w:lineRule="auto"/>
        <w:rPr>
          <w:rFonts w:ascii="Arial" w:hAnsi="Arial" w:cs="Arial"/>
          <w:sz w:val="8"/>
          <w:szCs w:val="8"/>
        </w:rPr>
      </w:pPr>
    </w:p>
    <w:p w:rsidR="00966E35" w:rsidRDefault="00C95EE6" w:rsidP="00D20AB2">
      <w:pPr>
        <w:pStyle w:val="ListeParagraf"/>
        <w:spacing w:after="24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  <w:szCs w:val="20"/>
        </w:rPr>
        <w:t>götürürüm’’</w:t>
      </w:r>
      <w:r w:rsidR="003B0FBA">
        <w:rPr>
          <w:rFonts w:ascii="Arial" w:hAnsi="Arial" w:cs="Arial"/>
          <w:sz w:val="20"/>
          <w:szCs w:val="20"/>
        </w:rPr>
        <w:t xml:space="preserve"> denilirse çocuk istediği şeye erişmek için yemeğin lezzetini kaçırır. Hızlı yer ki istediği </w:t>
      </w:r>
    </w:p>
    <w:p w:rsidR="00966E35" w:rsidRDefault="00966E35" w:rsidP="00D20AB2">
      <w:pPr>
        <w:pStyle w:val="ListeParagraf"/>
        <w:spacing w:after="240" w:line="240" w:lineRule="auto"/>
        <w:rPr>
          <w:rFonts w:ascii="Arial" w:hAnsi="Arial" w:cs="Arial"/>
          <w:sz w:val="8"/>
          <w:szCs w:val="8"/>
        </w:rPr>
      </w:pPr>
    </w:p>
    <w:p w:rsidR="00966E35" w:rsidRDefault="003B0FBA" w:rsidP="00D20AB2">
      <w:pPr>
        <w:pStyle w:val="ListeParagraf"/>
        <w:spacing w:after="24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  <w:szCs w:val="20"/>
        </w:rPr>
        <w:t>gerçekleşin .</w:t>
      </w:r>
      <w:r w:rsidR="00966E35">
        <w:rPr>
          <w:rFonts w:ascii="Arial" w:hAnsi="Arial" w:cs="Arial"/>
          <w:sz w:val="20"/>
          <w:szCs w:val="20"/>
        </w:rPr>
        <w:t xml:space="preserve">bu ebeveynin anlık bulduğu çözümlerdir .yemek yeme alışkanlığında anlık çözümlerle </w:t>
      </w:r>
    </w:p>
    <w:p w:rsidR="00966E35" w:rsidRPr="00966E35" w:rsidRDefault="00966E35" w:rsidP="00D20AB2">
      <w:pPr>
        <w:pStyle w:val="ListeParagraf"/>
        <w:spacing w:after="240" w:line="240" w:lineRule="auto"/>
        <w:rPr>
          <w:rFonts w:ascii="Arial" w:hAnsi="Arial" w:cs="Arial"/>
          <w:sz w:val="8"/>
          <w:szCs w:val="8"/>
        </w:rPr>
      </w:pPr>
    </w:p>
    <w:p w:rsidR="00D20AB2" w:rsidRDefault="00966E35" w:rsidP="00D20AB2">
      <w:pPr>
        <w:pStyle w:val="ListeParagraf"/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yaklaşmamak gerek .</w:t>
      </w:r>
    </w:p>
    <w:p w:rsidR="005861D4" w:rsidRPr="005861D4" w:rsidRDefault="005861D4" w:rsidP="00D20AB2">
      <w:pPr>
        <w:pStyle w:val="ListeParagraf"/>
        <w:spacing w:after="240" w:line="240" w:lineRule="auto"/>
        <w:rPr>
          <w:rFonts w:ascii="Arial" w:hAnsi="Arial" w:cs="Arial"/>
          <w:sz w:val="8"/>
          <w:szCs w:val="8"/>
        </w:rPr>
      </w:pPr>
    </w:p>
    <w:p w:rsidR="005861D4" w:rsidRDefault="005861D4" w:rsidP="00D20AB2">
      <w:pPr>
        <w:pStyle w:val="ListeParagraf"/>
        <w:spacing w:after="24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  <w:szCs w:val="20"/>
        </w:rPr>
        <w:t>Ceza ve tehdit yoluyla yemek yedirmek de kullanılabilecek yöntemlerden değildir .</w:t>
      </w:r>
      <w:r w:rsidR="00F53235">
        <w:rPr>
          <w:rFonts w:ascii="Arial" w:hAnsi="Arial" w:cs="Arial"/>
          <w:sz w:val="20"/>
          <w:szCs w:val="20"/>
        </w:rPr>
        <w:t xml:space="preserve"> Zorlama ve tehdit ile anlık yemesi sağlansa bile uzun vadede yemeğe</w:t>
      </w:r>
      <w:r w:rsidR="00F86E9F">
        <w:rPr>
          <w:rFonts w:ascii="Arial" w:hAnsi="Arial" w:cs="Arial"/>
          <w:sz w:val="20"/>
          <w:szCs w:val="20"/>
        </w:rPr>
        <w:t xml:space="preserve"> karşı olumsuz duygular besler.</w:t>
      </w:r>
    </w:p>
    <w:p w:rsidR="00F86E9F" w:rsidRPr="00F86E9F" w:rsidRDefault="00F86E9F" w:rsidP="00D20AB2">
      <w:pPr>
        <w:pStyle w:val="ListeParagraf"/>
        <w:spacing w:after="240" w:line="240" w:lineRule="auto"/>
        <w:rPr>
          <w:rFonts w:ascii="Arial" w:hAnsi="Arial" w:cs="Arial"/>
          <w:sz w:val="8"/>
          <w:szCs w:val="8"/>
        </w:rPr>
      </w:pPr>
    </w:p>
    <w:p w:rsidR="002E4A4F" w:rsidRPr="00265141" w:rsidRDefault="00F86E9F" w:rsidP="002E4A4F">
      <w:pPr>
        <w:pStyle w:val="ListeParagraf"/>
        <w:numPr>
          <w:ilvl w:val="0"/>
          <w:numId w:val="1"/>
        </w:num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Anne-babanın yeme alışkanlığı da çocuğun yeme düzenin etkiler .</w:t>
      </w:r>
    </w:p>
    <w:p w:rsidR="00265141" w:rsidRDefault="00265141" w:rsidP="00265141">
      <w:pPr>
        <w:pStyle w:val="ListeParagraf"/>
        <w:spacing w:after="240" w:line="240" w:lineRule="auto"/>
        <w:rPr>
          <w:rFonts w:ascii="Arial" w:hAnsi="Arial" w:cs="Arial"/>
          <w:b/>
          <w:sz w:val="8"/>
          <w:szCs w:val="8"/>
        </w:rPr>
      </w:pPr>
    </w:p>
    <w:p w:rsidR="00465A58" w:rsidRDefault="00E67908" w:rsidP="00265141">
      <w:pPr>
        <w:pStyle w:val="ListeParagraf"/>
        <w:spacing w:after="24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  <w:szCs w:val="20"/>
        </w:rPr>
        <w:t>Anne babanın kendi yemek yeme alışkanlığının düzenine ve sağlıklı olmasına dikkat etmelidir .</w:t>
      </w:r>
      <w:r w:rsidR="00FF6798">
        <w:rPr>
          <w:rFonts w:ascii="Arial" w:hAnsi="Arial" w:cs="Arial"/>
          <w:sz w:val="20"/>
          <w:szCs w:val="20"/>
        </w:rPr>
        <w:t xml:space="preserve"> B</w:t>
      </w:r>
      <w:r w:rsidR="00465A58">
        <w:rPr>
          <w:rFonts w:ascii="Arial" w:hAnsi="Arial" w:cs="Arial"/>
          <w:sz w:val="20"/>
          <w:szCs w:val="20"/>
        </w:rPr>
        <w:t xml:space="preserve">u düzeni </w:t>
      </w:r>
    </w:p>
    <w:p w:rsidR="00465A58" w:rsidRDefault="00465A58" w:rsidP="00265141">
      <w:pPr>
        <w:pStyle w:val="ListeParagraf"/>
        <w:spacing w:after="240" w:line="240" w:lineRule="auto"/>
        <w:rPr>
          <w:rFonts w:ascii="Arial" w:hAnsi="Arial" w:cs="Arial"/>
          <w:sz w:val="8"/>
          <w:szCs w:val="8"/>
        </w:rPr>
      </w:pPr>
    </w:p>
    <w:p w:rsidR="00265141" w:rsidRDefault="00465A58" w:rsidP="00265141">
      <w:pPr>
        <w:pStyle w:val="ListeParagraf"/>
        <w:spacing w:after="24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  <w:szCs w:val="20"/>
        </w:rPr>
        <w:t>sağlayamayan anne babanın çocukları da bu alışkan</w:t>
      </w:r>
      <w:r w:rsidR="00FF6798">
        <w:rPr>
          <w:rFonts w:ascii="Arial" w:hAnsi="Arial" w:cs="Arial"/>
          <w:sz w:val="20"/>
          <w:szCs w:val="20"/>
        </w:rPr>
        <w:t>lığı kazanmada güçlük çekerler.</w:t>
      </w:r>
    </w:p>
    <w:p w:rsidR="00C47FAB" w:rsidRDefault="00C47FAB" w:rsidP="00265141">
      <w:pPr>
        <w:pStyle w:val="ListeParagraf"/>
        <w:spacing w:after="240" w:line="240" w:lineRule="auto"/>
        <w:rPr>
          <w:rFonts w:ascii="Arial" w:hAnsi="Arial" w:cs="Arial"/>
          <w:sz w:val="8"/>
          <w:szCs w:val="8"/>
        </w:rPr>
      </w:pPr>
    </w:p>
    <w:p w:rsidR="00C47FAB" w:rsidRPr="00C47FAB" w:rsidRDefault="00C47FAB" w:rsidP="00265141">
      <w:pPr>
        <w:pStyle w:val="ListeParagraf"/>
        <w:spacing w:after="240" w:line="240" w:lineRule="auto"/>
        <w:rPr>
          <w:rFonts w:ascii="Arial" w:hAnsi="Arial" w:cs="Arial"/>
          <w:sz w:val="8"/>
          <w:szCs w:val="8"/>
        </w:rPr>
      </w:pPr>
    </w:p>
    <w:p w:rsidR="00AB42E1" w:rsidRDefault="00C47FAB" w:rsidP="00C47FAB">
      <w:pPr>
        <w:pStyle w:val="ListeParagraf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sz w:val="20"/>
          <w:szCs w:val="20"/>
        </w:rPr>
      </w:pPr>
      <w:r w:rsidRPr="00C47FAB">
        <w:rPr>
          <w:rFonts w:ascii="Arial" w:hAnsi="Arial" w:cs="Arial"/>
          <w:b/>
          <w:sz w:val="20"/>
          <w:szCs w:val="20"/>
        </w:rPr>
        <w:t>Homeostatik</w:t>
      </w:r>
      <w:r>
        <w:rPr>
          <w:rFonts w:ascii="Arial" w:hAnsi="Arial" w:cs="Arial"/>
          <w:b/>
          <w:sz w:val="20"/>
          <w:szCs w:val="20"/>
        </w:rPr>
        <w:t xml:space="preserve"> algı’nın yeniden oluşması gerekir.</w:t>
      </w:r>
    </w:p>
    <w:p w:rsidR="00C47FAB" w:rsidRDefault="00C47FAB" w:rsidP="00C47FAB">
      <w:pPr>
        <w:pStyle w:val="ListeParagraf"/>
        <w:spacing w:after="240" w:line="360" w:lineRule="auto"/>
        <w:rPr>
          <w:rFonts w:ascii="Arial" w:hAnsi="Arial" w:cs="Arial"/>
          <w:sz w:val="20"/>
          <w:szCs w:val="20"/>
        </w:rPr>
      </w:pPr>
      <w:r w:rsidRPr="00C47FAB">
        <w:rPr>
          <w:rFonts w:ascii="Arial" w:hAnsi="Arial" w:cs="Arial"/>
          <w:sz w:val="20"/>
          <w:szCs w:val="20"/>
        </w:rPr>
        <w:t>Anna baba çocuk ne zaman acıkırsa o zaman onun canının çektiği gıdaları (abur cubur olmamak kaydıyla)</w:t>
      </w:r>
      <w:r>
        <w:rPr>
          <w:rFonts w:ascii="Arial" w:hAnsi="Arial" w:cs="Arial"/>
          <w:sz w:val="20"/>
          <w:szCs w:val="20"/>
        </w:rPr>
        <w:t xml:space="preserve"> verip homeostatik algının yeniden oluşmasına yardımcı olmalıdır .</w:t>
      </w:r>
    </w:p>
    <w:p w:rsidR="00294738" w:rsidRDefault="00294738" w:rsidP="00C47FAB">
      <w:pPr>
        <w:pStyle w:val="ListeParagraf"/>
        <w:spacing w:after="24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:rsidR="00294738" w:rsidRPr="00294738" w:rsidRDefault="00294738" w:rsidP="00C47FAB">
      <w:pPr>
        <w:pStyle w:val="ListeParagraf"/>
        <w:spacing w:after="24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(</w:t>
      </w:r>
      <w:r w:rsidRPr="00294738">
        <w:rPr>
          <w:rFonts w:ascii="Arial" w:hAnsi="Arial" w:cs="Arial"/>
          <w:b/>
          <w:sz w:val="20"/>
          <w:szCs w:val="20"/>
        </w:rPr>
        <w:t>MAKALE ALINTIDIR</w:t>
      </w:r>
      <w:r>
        <w:rPr>
          <w:rFonts w:ascii="Arial" w:hAnsi="Arial" w:cs="Arial"/>
          <w:b/>
          <w:sz w:val="20"/>
          <w:szCs w:val="20"/>
        </w:rPr>
        <w:t>)</w:t>
      </w:r>
    </w:p>
    <w:sectPr w:rsidR="00294738" w:rsidRPr="00294738" w:rsidSect="00D64E3C">
      <w:footerReference w:type="default" r:id="rId7"/>
      <w:pgSz w:w="11906" w:h="16838"/>
      <w:pgMar w:top="709" w:right="707" w:bottom="156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D26" w:rsidRDefault="000D0D26" w:rsidP="00D51F54">
      <w:pPr>
        <w:spacing w:after="0" w:line="240" w:lineRule="auto"/>
      </w:pPr>
      <w:r>
        <w:separator/>
      </w:r>
    </w:p>
  </w:endnote>
  <w:endnote w:type="continuationSeparator" w:id="1">
    <w:p w:rsidR="000D0D26" w:rsidRDefault="000D0D26" w:rsidP="00D5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F54" w:rsidRPr="00D51F54" w:rsidRDefault="00D51F54">
    <w:pPr>
      <w:pStyle w:val="Altbilgi"/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                   </w:t>
    </w:r>
    <w:r w:rsidRPr="00D51F54">
      <w:rPr>
        <w:b/>
      </w:rPr>
      <w:t xml:space="preserve">Arka sayfaya geçiniz </w:t>
    </w:r>
  </w:p>
  <w:p w:rsidR="00D51F54" w:rsidRDefault="00D51F5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D26" w:rsidRDefault="000D0D26" w:rsidP="00D51F54">
      <w:pPr>
        <w:spacing w:after="0" w:line="240" w:lineRule="auto"/>
      </w:pPr>
      <w:r>
        <w:separator/>
      </w:r>
    </w:p>
  </w:footnote>
  <w:footnote w:type="continuationSeparator" w:id="1">
    <w:p w:rsidR="000D0D26" w:rsidRDefault="000D0D26" w:rsidP="00D51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1A2"/>
    <w:multiLevelType w:val="hybridMultilevel"/>
    <w:tmpl w:val="77FEB25E"/>
    <w:lvl w:ilvl="0" w:tplc="3EF0CD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76CE"/>
    <w:rsid w:val="00036637"/>
    <w:rsid w:val="000714F6"/>
    <w:rsid w:val="000903A3"/>
    <w:rsid w:val="000A3458"/>
    <w:rsid w:val="000D0D26"/>
    <w:rsid w:val="000F3267"/>
    <w:rsid w:val="001161ED"/>
    <w:rsid w:val="001671F2"/>
    <w:rsid w:val="00187417"/>
    <w:rsid w:val="00265141"/>
    <w:rsid w:val="0028249D"/>
    <w:rsid w:val="0028424D"/>
    <w:rsid w:val="00294738"/>
    <w:rsid w:val="002B54CB"/>
    <w:rsid w:val="002B6FC7"/>
    <w:rsid w:val="002C2529"/>
    <w:rsid w:val="002E4A4F"/>
    <w:rsid w:val="00304C43"/>
    <w:rsid w:val="003647B7"/>
    <w:rsid w:val="003B0FBA"/>
    <w:rsid w:val="003C3D6D"/>
    <w:rsid w:val="003E27DA"/>
    <w:rsid w:val="00417238"/>
    <w:rsid w:val="00427BF7"/>
    <w:rsid w:val="00434E85"/>
    <w:rsid w:val="0044017E"/>
    <w:rsid w:val="00452EC5"/>
    <w:rsid w:val="00465A58"/>
    <w:rsid w:val="0046671A"/>
    <w:rsid w:val="0047543A"/>
    <w:rsid w:val="00476EFA"/>
    <w:rsid w:val="004E1C49"/>
    <w:rsid w:val="004F6AF0"/>
    <w:rsid w:val="005066AB"/>
    <w:rsid w:val="0051297A"/>
    <w:rsid w:val="0056489C"/>
    <w:rsid w:val="005861D4"/>
    <w:rsid w:val="00595CEC"/>
    <w:rsid w:val="005E76D2"/>
    <w:rsid w:val="00640BCE"/>
    <w:rsid w:val="006B6509"/>
    <w:rsid w:val="006C269D"/>
    <w:rsid w:val="006D34E9"/>
    <w:rsid w:val="007667E1"/>
    <w:rsid w:val="007B01C2"/>
    <w:rsid w:val="007C0047"/>
    <w:rsid w:val="007C3B0B"/>
    <w:rsid w:val="007C3B9C"/>
    <w:rsid w:val="007E0EF4"/>
    <w:rsid w:val="00816322"/>
    <w:rsid w:val="00816CCC"/>
    <w:rsid w:val="00817347"/>
    <w:rsid w:val="00817B88"/>
    <w:rsid w:val="0083323B"/>
    <w:rsid w:val="00883206"/>
    <w:rsid w:val="00885992"/>
    <w:rsid w:val="008C2951"/>
    <w:rsid w:val="00912762"/>
    <w:rsid w:val="009219F6"/>
    <w:rsid w:val="00931C79"/>
    <w:rsid w:val="009641B4"/>
    <w:rsid w:val="00966E35"/>
    <w:rsid w:val="009F5585"/>
    <w:rsid w:val="00A20366"/>
    <w:rsid w:val="00A42D7E"/>
    <w:rsid w:val="00AB42E1"/>
    <w:rsid w:val="00AC5F38"/>
    <w:rsid w:val="00AD5DFA"/>
    <w:rsid w:val="00AE6D28"/>
    <w:rsid w:val="00B14384"/>
    <w:rsid w:val="00B17086"/>
    <w:rsid w:val="00B22D4F"/>
    <w:rsid w:val="00B36B55"/>
    <w:rsid w:val="00B47EED"/>
    <w:rsid w:val="00BA7E26"/>
    <w:rsid w:val="00BD48AB"/>
    <w:rsid w:val="00C36845"/>
    <w:rsid w:val="00C44299"/>
    <w:rsid w:val="00C47FAB"/>
    <w:rsid w:val="00C52245"/>
    <w:rsid w:val="00C95EE6"/>
    <w:rsid w:val="00CB4F19"/>
    <w:rsid w:val="00CC32F9"/>
    <w:rsid w:val="00CD42FA"/>
    <w:rsid w:val="00CE7371"/>
    <w:rsid w:val="00D20AB2"/>
    <w:rsid w:val="00D44376"/>
    <w:rsid w:val="00D51F54"/>
    <w:rsid w:val="00D5218F"/>
    <w:rsid w:val="00D64E3C"/>
    <w:rsid w:val="00D7680A"/>
    <w:rsid w:val="00D85D85"/>
    <w:rsid w:val="00D93332"/>
    <w:rsid w:val="00DE52FC"/>
    <w:rsid w:val="00DE76CE"/>
    <w:rsid w:val="00E434ED"/>
    <w:rsid w:val="00E65EF2"/>
    <w:rsid w:val="00E67908"/>
    <w:rsid w:val="00E907C2"/>
    <w:rsid w:val="00EE7A80"/>
    <w:rsid w:val="00F129C8"/>
    <w:rsid w:val="00F12D80"/>
    <w:rsid w:val="00F53235"/>
    <w:rsid w:val="00F86E9F"/>
    <w:rsid w:val="00FA2FFA"/>
    <w:rsid w:val="00FA33D2"/>
    <w:rsid w:val="00FE6FCF"/>
    <w:rsid w:val="00FF6798"/>
    <w:rsid w:val="00FF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5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51F54"/>
  </w:style>
  <w:style w:type="paragraph" w:styleId="Altbilgi">
    <w:name w:val="footer"/>
    <w:basedOn w:val="Normal"/>
    <w:link w:val="AltbilgiChar"/>
    <w:uiPriority w:val="99"/>
    <w:semiHidden/>
    <w:unhideWhenUsed/>
    <w:rsid w:val="00D5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51F54"/>
  </w:style>
  <w:style w:type="paragraph" w:styleId="ListeParagraf">
    <w:name w:val="List Paragraph"/>
    <w:basedOn w:val="Normal"/>
    <w:uiPriority w:val="34"/>
    <w:qFormat/>
    <w:rsid w:val="00036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CEYLAN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CEYLAN</dc:creator>
  <cp:keywords/>
  <dc:description/>
  <cp:lastModifiedBy>By CEYLAN</cp:lastModifiedBy>
  <cp:revision>126</cp:revision>
  <dcterms:created xsi:type="dcterms:W3CDTF">2016-03-31T07:10:00Z</dcterms:created>
  <dcterms:modified xsi:type="dcterms:W3CDTF">2016-04-06T08:04:00Z</dcterms:modified>
</cp:coreProperties>
</file>